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31" w:rsidRDefault="004D4575" w:rsidP="00E70131">
      <w:pPr>
        <w:widowControl w:val="0"/>
      </w:pPr>
      <w:r>
        <w:rPr>
          <w:noProof/>
        </w:rPr>
        <w:drawing>
          <wp:anchor distT="36576" distB="36576" distL="36576" distR="36576" simplePos="0" relativeHeight="251660288" behindDoc="0" locked="0" layoutInCell="1" allowOverlap="1">
            <wp:simplePos x="0" y="0"/>
            <wp:positionH relativeFrom="column">
              <wp:posOffset>-316230</wp:posOffset>
            </wp:positionH>
            <wp:positionV relativeFrom="paragraph">
              <wp:posOffset>-323850</wp:posOffset>
            </wp:positionV>
            <wp:extent cx="1278890" cy="13335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tretch>
                      <a:fillRect/>
                    </a:stretch>
                  </pic:blipFill>
                  <pic:spPr bwMode="auto">
                    <a:xfrm>
                      <a:off x="0" y="0"/>
                      <a:ext cx="1278890" cy="1333500"/>
                    </a:xfrm>
                    <a:prstGeom prst="rect">
                      <a:avLst/>
                    </a:prstGeom>
                    <a:noFill/>
                    <a:ln w="9525" algn="in">
                      <a:noFill/>
                      <a:miter lim="800000"/>
                      <a:headEnd/>
                      <a:tailEnd/>
                    </a:ln>
                    <a:effectLst/>
                  </pic:spPr>
                </pic:pic>
              </a:graphicData>
            </a:graphic>
          </wp:anchor>
        </w:drawing>
      </w:r>
      <w:r w:rsidR="00E70131">
        <w:t> </w:t>
      </w:r>
    </w:p>
    <w:p w:rsidR="00E70131" w:rsidRDefault="00F926D8">
      <w:r w:rsidRPr="00F926D8">
        <w:rPr>
          <w:color w:val="auto"/>
          <w:kern w:val="0"/>
          <w:sz w:val="24"/>
          <w:szCs w:val="24"/>
        </w:rPr>
        <w:pict>
          <v:shapetype id="_x0000_t32" coordsize="21600,21600" o:spt="32" o:oned="t" path="m,l21600,21600e" filled="f">
            <v:path arrowok="t" fillok="f" o:connecttype="none"/>
            <o:lock v:ext="edit" shapetype="t"/>
          </v:shapetype>
          <v:shape id="_x0000_s1031" type="#_x0000_t32" style="position:absolute;margin-left:-52.5pt;margin-top:51.75pt;width:23.25pt;height:0;z-index:251666432;mso-wrap-distance-left:2.88pt;mso-wrap-distance-top:2.88pt;mso-wrap-distance-right:2.88pt;mso-wrap-distance-bottom:2.88pt" o:connectortype="straight" strokecolor="navy" strokeweight="1.25pt">
            <v:stroke>
              <o:left v:ext="view" color="black [0]"/>
              <o:top v:ext="view" color="black [0]"/>
              <o:right v:ext="view" color="black [0]"/>
              <o:bottom v:ext="view" color="black [0]"/>
              <o:column v:ext="view" color="black [0]"/>
            </v:stroke>
            <v:shadow color="#ccc"/>
          </v:shape>
        </w:pict>
      </w:r>
      <w:r w:rsidRPr="00F926D8">
        <w:rPr>
          <w:color w:val="auto"/>
          <w:kern w:val="0"/>
          <w:sz w:val="24"/>
          <w:szCs w:val="24"/>
        </w:rPr>
        <w:pict>
          <v:shape id="_x0000_s1032" type="#_x0000_t32" style="position:absolute;margin-left:-52.5pt;margin-top:47.25pt;width:23.25pt;height:0;z-index:251668480;mso-wrap-distance-left:2.88pt;mso-wrap-distance-top:2.88pt;mso-wrap-distance-right:2.88pt;mso-wrap-distance-bottom:2.88pt" o:connectortype="straight" strokecolor="navy" strokeweight="1.25pt">
            <v:stroke>
              <o:left v:ext="view" color="black [0]"/>
              <o:top v:ext="view" color="black [0]"/>
              <o:right v:ext="view" color="black [0]"/>
              <o:bottom v:ext="view" color="black [0]"/>
              <o:column v:ext="view" color="black [0]"/>
            </v:stroke>
            <v:shadow color="#ccc"/>
          </v:shape>
        </w:pict>
      </w:r>
      <w:r w:rsidRPr="00F926D8">
        <w:rPr>
          <w:color w:val="auto"/>
          <w:kern w:val="0"/>
          <w:sz w:val="24"/>
          <w:szCs w:val="24"/>
        </w:rPr>
        <w:pict>
          <v:shape id="_x0000_s1029" type="#_x0000_t32" style="position:absolute;margin-left:84pt;margin-top:51pt;width:415.5pt;height:.75pt;z-index:251664384;mso-wrap-distance-left:2.88pt;mso-wrap-distance-top:2.88pt;mso-wrap-distance-right:2.88pt;mso-wrap-distance-bottom:2.88pt" o:connectortype="straight" strokecolor="navy" strokeweight="1.25pt">
            <v:stroke>
              <o:left v:ext="view" color="black [0]"/>
              <o:top v:ext="view" color="black [0]"/>
              <o:right v:ext="view" color="black [0]"/>
              <o:bottom v:ext="view" color="black [0]"/>
              <o:column v:ext="view" color="black [0]"/>
            </v:stroke>
            <v:shadow color="#ccc"/>
          </v:shape>
        </w:pict>
      </w:r>
      <w:r w:rsidRPr="00F926D8">
        <w:rPr>
          <w:color w:val="auto"/>
          <w:kern w:val="0"/>
          <w:sz w:val="24"/>
          <w:szCs w:val="24"/>
        </w:rPr>
        <w:pict>
          <v:shape id="_x0000_s1028" type="#_x0000_t32" style="position:absolute;margin-left:83.25pt;margin-top:47.25pt;width:416.25pt;height:0;z-index:251662336;mso-wrap-distance-left:2.88pt;mso-wrap-distance-top:2.88pt;mso-wrap-distance-right:2.88pt;mso-wrap-distance-bottom:2.88pt" o:connectortype="straight" strokecolor="navy" strokeweight="1.25pt">
            <v:stroke>
              <o:left v:ext="view" color="black [0]"/>
              <o:top v:ext="view" color="black [0]"/>
              <o:right v:ext="view" color="black [0]"/>
              <o:bottom v:ext="view" color="black [0]"/>
              <o:column v:ext="view" color="black [0]"/>
            </v:stroke>
            <v:shadow color="#ccc"/>
          </v:shape>
        </w:pict>
      </w:r>
      <w:r w:rsidRPr="00F926D8">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55.05pt;margin-top:-30.75pt;width:405pt;height:92.3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6;mso-column-margin:5.76pt" inset="2.88pt,2.88pt,2.88pt,2.88pt">
              <w:txbxContent>
                <w:p w:rsidR="00E70131" w:rsidRDefault="00E70131" w:rsidP="00E70131">
                  <w:pPr>
                    <w:widowControl w:val="0"/>
                    <w:jc w:val="center"/>
                    <w:rPr>
                      <w:rFonts w:ascii="Footlight MT Light" w:hAnsi="Footlight MT Light"/>
                      <w:smallCaps/>
                      <w:color w:val="000080"/>
                      <w:sz w:val="48"/>
                      <w:szCs w:val="48"/>
                    </w:rPr>
                  </w:pPr>
                  <w:r>
                    <w:rPr>
                      <w:rFonts w:ascii="Footlight MT Light" w:hAnsi="Footlight MT Light"/>
                      <w:smallCaps/>
                      <w:color w:val="000080"/>
                      <w:sz w:val="48"/>
                      <w:szCs w:val="48"/>
                    </w:rPr>
                    <w:t xml:space="preserve">ST. WILLIAM OF YORK </w:t>
                  </w:r>
                </w:p>
                <w:p w:rsidR="00E70131" w:rsidRDefault="00E70131" w:rsidP="00E70131">
                  <w:pPr>
                    <w:widowControl w:val="0"/>
                    <w:jc w:val="center"/>
                    <w:rPr>
                      <w:rFonts w:ascii="Footlight MT Light" w:hAnsi="Footlight MT Light"/>
                      <w:smallCaps/>
                      <w:color w:val="000080"/>
                      <w:sz w:val="40"/>
                      <w:szCs w:val="40"/>
                    </w:rPr>
                  </w:pPr>
                  <w:r>
                    <w:rPr>
                      <w:rFonts w:ascii="Footlight MT Light" w:hAnsi="Footlight MT Light"/>
                      <w:smallCaps/>
                      <w:color w:val="000080"/>
                      <w:sz w:val="40"/>
                      <w:szCs w:val="40"/>
                    </w:rPr>
                    <w:t>Catholic School</w:t>
                  </w:r>
                </w:p>
                <w:p w:rsidR="00E70131" w:rsidRDefault="00E70131" w:rsidP="00E70131">
                  <w:pPr>
                    <w:widowControl w:val="0"/>
                    <w:jc w:val="center"/>
                    <w:rPr>
                      <w:rFonts w:ascii="Elephant" w:hAnsi="Elephant"/>
                      <w:color w:val="000080"/>
                      <w:sz w:val="18"/>
                      <w:szCs w:val="18"/>
                    </w:rPr>
                  </w:pPr>
                  <w:r>
                    <w:rPr>
                      <w:rFonts w:ascii="Elephant" w:hAnsi="Elephant"/>
                      <w:color w:val="000080"/>
                      <w:sz w:val="18"/>
                      <w:szCs w:val="18"/>
                    </w:rPr>
                    <w:t> </w:t>
                  </w:r>
                </w:p>
              </w:txbxContent>
            </v:textbox>
          </v:shape>
        </w:pict>
      </w:r>
    </w:p>
    <w:p w:rsidR="00E70131" w:rsidRPr="00E70131" w:rsidRDefault="00E70131" w:rsidP="00E70131"/>
    <w:p w:rsidR="00E70131" w:rsidRPr="00E70131" w:rsidRDefault="00E70131" w:rsidP="00E70131"/>
    <w:p w:rsidR="00E70131" w:rsidRPr="00E70131" w:rsidRDefault="00E70131" w:rsidP="00E70131"/>
    <w:p w:rsidR="00E70131" w:rsidRPr="00E70131" w:rsidRDefault="00E70131" w:rsidP="00E70131"/>
    <w:p w:rsidR="00E70131" w:rsidRPr="00E70131" w:rsidRDefault="00E70131" w:rsidP="00E70131"/>
    <w:p w:rsidR="00E70131" w:rsidRDefault="00E70131" w:rsidP="00E70131"/>
    <w:p w:rsidR="000D11BF" w:rsidRPr="000D11BF" w:rsidRDefault="00325A30" w:rsidP="000D11BF">
      <w:pPr>
        <w:rPr>
          <w:sz w:val="24"/>
          <w:szCs w:val="24"/>
        </w:rPr>
      </w:pPr>
      <w:r>
        <w:rPr>
          <w:sz w:val="24"/>
          <w:szCs w:val="24"/>
        </w:rPr>
        <w:t>November 2</w:t>
      </w:r>
      <w:r w:rsidR="00E7052E">
        <w:rPr>
          <w:sz w:val="24"/>
          <w:szCs w:val="24"/>
        </w:rPr>
        <w:t>, 2017</w:t>
      </w:r>
    </w:p>
    <w:p w:rsidR="000D11BF" w:rsidRPr="000D11BF" w:rsidRDefault="000D11BF" w:rsidP="000D11BF">
      <w:pPr>
        <w:rPr>
          <w:sz w:val="24"/>
          <w:szCs w:val="24"/>
        </w:rPr>
      </w:pPr>
    </w:p>
    <w:p w:rsidR="000D11BF" w:rsidRPr="000D11BF" w:rsidRDefault="000D11BF" w:rsidP="000D11BF">
      <w:pPr>
        <w:rPr>
          <w:sz w:val="24"/>
          <w:szCs w:val="24"/>
        </w:rPr>
      </w:pPr>
      <w:r w:rsidRPr="000D11BF">
        <w:rPr>
          <w:sz w:val="24"/>
          <w:szCs w:val="24"/>
        </w:rPr>
        <w:t>Dear Middle School Students and Parents,</w:t>
      </w:r>
    </w:p>
    <w:p w:rsidR="000D11BF" w:rsidRPr="000D11BF" w:rsidRDefault="000D11BF" w:rsidP="000D11BF">
      <w:pPr>
        <w:rPr>
          <w:sz w:val="24"/>
          <w:szCs w:val="24"/>
        </w:rPr>
      </w:pPr>
    </w:p>
    <w:p w:rsidR="000D11BF" w:rsidRPr="000D11BF" w:rsidRDefault="000D11BF" w:rsidP="000D11BF">
      <w:pPr>
        <w:rPr>
          <w:sz w:val="24"/>
          <w:szCs w:val="24"/>
        </w:rPr>
      </w:pPr>
      <w:r w:rsidRPr="000D11BF">
        <w:rPr>
          <w:sz w:val="24"/>
          <w:szCs w:val="24"/>
        </w:rPr>
        <w:tab/>
        <w:t>Greetings from the Science Classroom at St. William of York! It is at this time of the year, that the students will begin to prepare for the annual Science Fair. All Middle School Students will participate in the St. William of York Science Fair on Februar</w:t>
      </w:r>
      <w:r w:rsidR="00981A3F">
        <w:rPr>
          <w:sz w:val="24"/>
          <w:szCs w:val="24"/>
        </w:rPr>
        <w:t>y 15, 2018</w:t>
      </w:r>
      <w:r w:rsidRPr="000D11BF">
        <w:rPr>
          <w:sz w:val="24"/>
          <w:szCs w:val="24"/>
        </w:rPr>
        <w:t xml:space="preserve">. </w:t>
      </w:r>
    </w:p>
    <w:p w:rsidR="000D11BF" w:rsidRPr="000D11BF" w:rsidRDefault="000D11BF" w:rsidP="000D11BF">
      <w:pPr>
        <w:ind w:firstLine="720"/>
        <w:rPr>
          <w:sz w:val="24"/>
          <w:szCs w:val="24"/>
        </w:rPr>
      </w:pPr>
      <w:r w:rsidRPr="000D11BF">
        <w:rPr>
          <w:sz w:val="24"/>
          <w:szCs w:val="24"/>
        </w:rPr>
        <w:t>The students will begin to brainstorm, research, and select a category in which they are in</w:t>
      </w:r>
      <w:r w:rsidR="009A12F8">
        <w:rPr>
          <w:sz w:val="24"/>
          <w:szCs w:val="24"/>
        </w:rPr>
        <w:t>terested to pursue their projects</w:t>
      </w:r>
      <w:r w:rsidRPr="000D11BF">
        <w:rPr>
          <w:sz w:val="24"/>
          <w:szCs w:val="24"/>
        </w:rPr>
        <w:t>. We will use some class time to do research and work on the project.</w:t>
      </w:r>
      <w:r w:rsidR="00113431">
        <w:rPr>
          <w:sz w:val="24"/>
          <w:szCs w:val="24"/>
        </w:rPr>
        <w:t xml:space="preserve"> The students will also write a research paper about their topic.</w:t>
      </w:r>
      <w:r w:rsidRPr="000D11BF">
        <w:rPr>
          <w:sz w:val="24"/>
          <w:szCs w:val="24"/>
        </w:rPr>
        <w:t xml:space="preserve"> During the school Science Fair, students will present their projects on tri-fold poster boards to the judges, who will use the attached Judging Sheet.  Each student will compile their papers</w:t>
      </w:r>
      <w:r w:rsidR="009A12F8">
        <w:rPr>
          <w:sz w:val="24"/>
          <w:szCs w:val="24"/>
        </w:rPr>
        <w:t>, including a research paper,</w:t>
      </w:r>
      <w:r w:rsidRPr="000D11BF">
        <w:rPr>
          <w:sz w:val="24"/>
          <w:szCs w:val="24"/>
        </w:rPr>
        <w:t xml:space="preserve"> in a 3-ring binder.</w:t>
      </w:r>
    </w:p>
    <w:p w:rsidR="000D11BF" w:rsidRPr="000D11BF" w:rsidRDefault="000D11BF" w:rsidP="000D11BF">
      <w:pPr>
        <w:ind w:firstLine="720"/>
        <w:rPr>
          <w:sz w:val="24"/>
          <w:szCs w:val="24"/>
        </w:rPr>
      </w:pPr>
      <w:r w:rsidRPr="000D11BF">
        <w:rPr>
          <w:sz w:val="24"/>
          <w:szCs w:val="24"/>
        </w:rPr>
        <w:t>A select number of 7</w:t>
      </w:r>
      <w:r w:rsidRPr="000D11BF">
        <w:rPr>
          <w:sz w:val="24"/>
          <w:szCs w:val="24"/>
          <w:vertAlign w:val="superscript"/>
        </w:rPr>
        <w:t>th</w:t>
      </w:r>
      <w:r w:rsidRPr="000D11BF">
        <w:rPr>
          <w:sz w:val="24"/>
          <w:szCs w:val="24"/>
        </w:rPr>
        <w:t xml:space="preserve"> and 8</w:t>
      </w:r>
      <w:r w:rsidRPr="000D11BF">
        <w:rPr>
          <w:sz w:val="24"/>
          <w:szCs w:val="24"/>
          <w:vertAlign w:val="superscript"/>
        </w:rPr>
        <w:t>th</w:t>
      </w:r>
      <w:r w:rsidRPr="000D11BF">
        <w:rPr>
          <w:sz w:val="24"/>
          <w:szCs w:val="24"/>
        </w:rPr>
        <w:t xml:space="preserve"> grade students will be chosen to represent St. William of York and participate in the Diocesan Science Fair on April </w:t>
      </w:r>
      <w:r w:rsidR="00981A3F">
        <w:rPr>
          <w:sz w:val="24"/>
          <w:szCs w:val="24"/>
        </w:rPr>
        <w:t>14</w:t>
      </w:r>
      <w:r w:rsidRPr="000D11BF">
        <w:rPr>
          <w:sz w:val="24"/>
          <w:szCs w:val="24"/>
          <w:vertAlign w:val="superscript"/>
        </w:rPr>
        <w:t>th</w:t>
      </w:r>
      <w:r w:rsidR="00981A3F">
        <w:rPr>
          <w:sz w:val="24"/>
          <w:szCs w:val="24"/>
        </w:rPr>
        <w:t>, 2018</w:t>
      </w:r>
      <w:r w:rsidRPr="000D11BF">
        <w:rPr>
          <w:sz w:val="24"/>
          <w:szCs w:val="24"/>
        </w:rPr>
        <w:t xml:space="preserve"> at Paul VI Catholic High School. Lastly, </w:t>
      </w:r>
      <w:r w:rsidR="009A12F8">
        <w:rPr>
          <w:sz w:val="24"/>
          <w:szCs w:val="24"/>
        </w:rPr>
        <w:t xml:space="preserve">we are in need of </w:t>
      </w:r>
      <w:r w:rsidRPr="000D11BF">
        <w:rPr>
          <w:sz w:val="24"/>
          <w:szCs w:val="24"/>
        </w:rPr>
        <w:t>parents who are interested in judging and assisting at the St. William of York Science Fair</w:t>
      </w:r>
      <w:r w:rsidR="009A12F8">
        <w:rPr>
          <w:sz w:val="24"/>
          <w:szCs w:val="24"/>
        </w:rPr>
        <w:t>; please consider!</w:t>
      </w:r>
    </w:p>
    <w:p w:rsidR="000D11BF" w:rsidRPr="000D11BF" w:rsidRDefault="000D11BF" w:rsidP="000D11BF">
      <w:pPr>
        <w:rPr>
          <w:sz w:val="24"/>
          <w:szCs w:val="24"/>
        </w:rPr>
      </w:pPr>
      <w:r w:rsidRPr="000D11BF">
        <w:rPr>
          <w:sz w:val="24"/>
          <w:szCs w:val="24"/>
        </w:rPr>
        <w:tab/>
        <w:t>Please let me know if you have any questions.</w:t>
      </w:r>
    </w:p>
    <w:p w:rsidR="000D11BF" w:rsidRPr="000D11BF" w:rsidRDefault="000D11BF" w:rsidP="000D11BF">
      <w:pPr>
        <w:rPr>
          <w:sz w:val="24"/>
          <w:szCs w:val="24"/>
        </w:rPr>
      </w:pPr>
      <w:r w:rsidRPr="000D11BF">
        <w:rPr>
          <w:sz w:val="24"/>
          <w:szCs w:val="24"/>
        </w:rPr>
        <w:tab/>
      </w:r>
    </w:p>
    <w:p w:rsidR="000D11BF" w:rsidRPr="000D11BF" w:rsidRDefault="000D11BF" w:rsidP="000D11BF">
      <w:pPr>
        <w:ind w:firstLine="720"/>
        <w:rPr>
          <w:sz w:val="24"/>
          <w:szCs w:val="24"/>
        </w:rPr>
      </w:pPr>
      <w:r w:rsidRPr="000D11BF">
        <w:rPr>
          <w:sz w:val="24"/>
          <w:szCs w:val="24"/>
        </w:rPr>
        <w:t>Sincerely,</w:t>
      </w:r>
    </w:p>
    <w:p w:rsidR="000D11BF" w:rsidRPr="000D11BF" w:rsidRDefault="000D11BF" w:rsidP="000D11BF">
      <w:pPr>
        <w:ind w:firstLine="720"/>
        <w:rPr>
          <w:sz w:val="24"/>
          <w:szCs w:val="24"/>
        </w:rPr>
      </w:pPr>
      <w:r w:rsidRPr="000D11BF">
        <w:rPr>
          <w:sz w:val="24"/>
          <w:szCs w:val="24"/>
        </w:rPr>
        <w:t>Miss Dixon</w:t>
      </w:r>
    </w:p>
    <w:p w:rsidR="000D11BF" w:rsidRPr="000D11BF" w:rsidRDefault="00F926D8" w:rsidP="000D11BF">
      <w:pPr>
        <w:ind w:firstLine="720"/>
        <w:rPr>
          <w:sz w:val="24"/>
          <w:szCs w:val="24"/>
        </w:rPr>
      </w:pPr>
      <w:hyperlink r:id="rId8" w:history="1">
        <w:r w:rsidR="000D11BF" w:rsidRPr="000D11BF">
          <w:rPr>
            <w:rStyle w:val="Hyperlink"/>
            <w:sz w:val="24"/>
            <w:szCs w:val="24"/>
          </w:rPr>
          <w:t>mdixon@stwillschool.org</w:t>
        </w:r>
      </w:hyperlink>
    </w:p>
    <w:p w:rsidR="000D11BF" w:rsidRPr="000D11BF" w:rsidRDefault="000D11BF" w:rsidP="000D11BF">
      <w:pPr>
        <w:ind w:firstLine="720"/>
        <w:rPr>
          <w:sz w:val="24"/>
          <w:szCs w:val="24"/>
        </w:rPr>
      </w:pPr>
    </w:p>
    <w:p w:rsidR="000D11BF" w:rsidRPr="000D11BF" w:rsidRDefault="000D11BF" w:rsidP="000D11BF">
      <w:pPr>
        <w:ind w:firstLine="720"/>
        <w:rPr>
          <w:sz w:val="24"/>
          <w:szCs w:val="24"/>
        </w:rPr>
      </w:pPr>
    </w:p>
    <w:p w:rsidR="000D11BF" w:rsidRPr="000D11BF" w:rsidRDefault="000D11BF" w:rsidP="000D11BF">
      <w:pPr>
        <w:ind w:firstLine="720"/>
        <w:rPr>
          <w:sz w:val="24"/>
          <w:szCs w:val="24"/>
        </w:rPr>
      </w:pPr>
    </w:p>
    <w:p w:rsidR="000D11BF" w:rsidRPr="000D11BF" w:rsidRDefault="000D11BF" w:rsidP="000D11BF">
      <w:pPr>
        <w:ind w:firstLine="720"/>
        <w:rPr>
          <w:sz w:val="24"/>
          <w:szCs w:val="24"/>
        </w:rPr>
      </w:pPr>
    </w:p>
    <w:p w:rsidR="000D11BF" w:rsidRPr="000D11BF" w:rsidRDefault="000D11BF" w:rsidP="000D11BF">
      <w:pPr>
        <w:ind w:firstLine="720"/>
        <w:rPr>
          <w:sz w:val="24"/>
          <w:szCs w:val="24"/>
        </w:rPr>
      </w:pPr>
    </w:p>
    <w:p w:rsidR="000D11BF" w:rsidRPr="000D11BF" w:rsidRDefault="000D11BF" w:rsidP="000D11BF">
      <w:pPr>
        <w:ind w:firstLine="720"/>
        <w:rPr>
          <w:sz w:val="24"/>
          <w:szCs w:val="24"/>
        </w:rPr>
      </w:pPr>
      <w:r w:rsidRPr="000D11BF">
        <w:rPr>
          <w:sz w:val="24"/>
          <w:szCs w:val="24"/>
        </w:rPr>
        <w:t>Student Name</w:t>
      </w:r>
      <w:proofErr w:type="gramStart"/>
      <w:r w:rsidRPr="000D11BF">
        <w:rPr>
          <w:sz w:val="24"/>
          <w:szCs w:val="24"/>
        </w:rPr>
        <w:t>:_</w:t>
      </w:r>
      <w:proofErr w:type="gramEnd"/>
      <w:r w:rsidRPr="000D11BF">
        <w:rPr>
          <w:sz w:val="24"/>
          <w:szCs w:val="24"/>
        </w:rPr>
        <w:t>__________________________________________</w:t>
      </w:r>
    </w:p>
    <w:p w:rsidR="000D11BF" w:rsidRPr="000D11BF" w:rsidRDefault="000D11BF" w:rsidP="000D11BF">
      <w:pPr>
        <w:ind w:firstLine="720"/>
        <w:rPr>
          <w:sz w:val="24"/>
          <w:szCs w:val="24"/>
        </w:rPr>
      </w:pPr>
    </w:p>
    <w:p w:rsidR="000D11BF" w:rsidRDefault="000D11BF" w:rsidP="000D11BF">
      <w:pPr>
        <w:ind w:firstLine="720"/>
        <w:rPr>
          <w:sz w:val="24"/>
          <w:szCs w:val="24"/>
        </w:rPr>
      </w:pPr>
      <w:r w:rsidRPr="000D11BF">
        <w:rPr>
          <w:sz w:val="24"/>
          <w:szCs w:val="24"/>
        </w:rPr>
        <w:t>Parent’s Name &amp; Signature</w:t>
      </w:r>
      <w:proofErr w:type="gramStart"/>
      <w:r w:rsidRPr="000D11BF">
        <w:rPr>
          <w:sz w:val="24"/>
          <w:szCs w:val="24"/>
        </w:rPr>
        <w:t>:_</w:t>
      </w:r>
      <w:proofErr w:type="gramEnd"/>
      <w:r w:rsidRPr="000D11BF">
        <w:rPr>
          <w:sz w:val="24"/>
          <w:szCs w:val="24"/>
        </w:rPr>
        <w:t>______________________________________________</w:t>
      </w:r>
    </w:p>
    <w:p w:rsidR="00E7052E" w:rsidRDefault="00E7052E" w:rsidP="000D11BF">
      <w:pPr>
        <w:ind w:firstLine="720"/>
        <w:rPr>
          <w:sz w:val="24"/>
          <w:szCs w:val="24"/>
        </w:rPr>
      </w:pPr>
    </w:p>
    <w:p w:rsidR="00113431" w:rsidRDefault="00E7052E" w:rsidP="00113431">
      <w:pPr>
        <w:ind w:firstLine="720"/>
        <w:jc w:val="center"/>
        <w:rPr>
          <w:sz w:val="24"/>
          <w:szCs w:val="24"/>
        </w:rPr>
      </w:pPr>
      <w:r>
        <w:rPr>
          <w:sz w:val="24"/>
          <w:szCs w:val="24"/>
        </w:rPr>
        <w:t>Are you interested in ju</w:t>
      </w:r>
      <w:r w:rsidR="00113431">
        <w:rPr>
          <w:sz w:val="24"/>
          <w:szCs w:val="24"/>
        </w:rPr>
        <w:t>dging at our Science Fair at St.</w:t>
      </w:r>
      <w:r>
        <w:rPr>
          <w:sz w:val="24"/>
          <w:szCs w:val="24"/>
        </w:rPr>
        <w:t xml:space="preserve"> William of York </w:t>
      </w:r>
      <w:proofErr w:type="gramStart"/>
      <w:r>
        <w:rPr>
          <w:sz w:val="24"/>
          <w:szCs w:val="24"/>
        </w:rPr>
        <w:t>on</w:t>
      </w:r>
      <w:proofErr w:type="gramEnd"/>
    </w:p>
    <w:p w:rsidR="00E7052E" w:rsidRDefault="00E7052E" w:rsidP="00113431">
      <w:pPr>
        <w:ind w:firstLine="720"/>
        <w:jc w:val="center"/>
        <w:rPr>
          <w:sz w:val="24"/>
          <w:szCs w:val="24"/>
        </w:rPr>
      </w:pPr>
      <w:r>
        <w:rPr>
          <w:sz w:val="24"/>
          <w:szCs w:val="24"/>
        </w:rPr>
        <w:t xml:space="preserve"> February 15</w:t>
      </w:r>
      <w:r w:rsidR="00113431">
        <w:rPr>
          <w:sz w:val="24"/>
          <w:szCs w:val="24"/>
        </w:rPr>
        <w:t>(9am-12pm)</w:t>
      </w:r>
      <w:r>
        <w:rPr>
          <w:sz w:val="24"/>
          <w:szCs w:val="24"/>
        </w:rPr>
        <w:t>?</w:t>
      </w:r>
    </w:p>
    <w:p w:rsidR="00113431" w:rsidRDefault="00113431" w:rsidP="00113431">
      <w:pPr>
        <w:ind w:firstLine="720"/>
        <w:jc w:val="center"/>
        <w:rPr>
          <w:sz w:val="24"/>
          <w:szCs w:val="24"/>
        </w:rPr>
      </w:pPr>
    </w:p>
    <w:p w:rsidR="00E7052E" w:rsidRPr="000D11BF" w:rsidRDefault="00E7052E" w:rsidP="00E7052E">
      <w:pPr>
        <w:ind w:firstLine="720"/>
        <w:jc w:val="center"/>
        <w:rPr>
          <w:sz w:val="24"/>
          <w:szCs w:val="24"/>
        </w:rPr>
      </w:pPr>
      <w:proofErr w:type="gramStart"/>
      <w:r>
        <w:rPr>
          <w:sz w:val="24"/>
          <w:szCs w:val="24"/>
        </w:rPr>
        <w:t>Yes  /</w:t>
      </w:r>
      <w:proofErr w:type="gramEnd"/>
      <w:r>
        <w:rPr>
          <w:sz w:val="24"/>
          <w:szCs w:val="24"/>
        </w:rPr>
        <w:t xml:space="preserve">  No</w:t>
      </w:r>
    </w:p>
    <w:p w:rsidR="000D11BF" w:rsidRPr="000D11BF" w:rsidRDefault="000D11BF" w:rsidP="000D11BF">
      <w:pPr>
        <w:jc w:val="right"/>
        <w:rPr>
          <w:rFonts w:ascii="Book Antiqua" w:hAnsi="Book Antiqua"/>
          <w:sz w:val="24"/>
          <w:szCs w:val="24"/>
        </w:rPr>
      </w:pPr>
    </w:p>
    <w:p w:rsidR="000D11BF" w:rsidRPr="000D11BF" w:rsidRDefault="000D11BF" w:rsidP="00E70131">
      <w:pPr>
        <w:rPr>
          <w:sz w:val="24"/>
          <w:szCs w:val="24"/>
        </w:rPr>
      </w:pPr>
    </w:p>
    <w:sectPr w:rsidR="000D11BF" w:rsidRPr="000D11BF" w:rsidSect="006C1B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F9B" w:rsidRDefault="00291F9B" w:rsidP="00E70131">
      <w:r>
        <w:separator/>
      </w:r>
    </w:p>
  </w:endnote>
  <w:endnote w:type="continuationSeparator" w:id="0">
    <w:p w:rsidR="00291F9B" w:rsidRDefault="00291F9B" w:rsidP="00E70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75" w:rsidRDefault="004D4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31" w:rsidRDefault="00E70131" w:rsidP="00E70131">
    <w:pPr>
      <w:pStyle w:val="Footer"/>
      <w:jc w:val="center"/>
    </w:pPr>
  </w:p>
  <w:p w:rsidR="00E70131" w:rsidRDefault="00E70131" w:rsidP="00E70131">
    <w:pPr>
      <w:pStyle w:val="Footer"/>
      <w:jc w:val="center"/>
    </w:pPr>
  </w:p>
  <w:p w:rsidR="00E70131" w:rsidRDefault="00E70131" w:rsidP="00E70131">
    <w:pPr>
      <w:widowControl w:val="0"/>
      <w:spacing w:line="120" w:lineRule="auto"/>
      <w:jc w:val="center"/>
      <w:rPr>
        <w:rFonts w:ascii="Footlight MT Light" w:hAnsi="Footlight MT Light"/>
        <w:color w:val="000080"/>
        <w:sz w:val="22"/>
        <w:szCs w:val="22"/>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75" w:rsidRDefault="004D4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F9B" w:rsidRDefault="00291F9B" w:rsidP="00E70131">
      <w:r>
        <w:separator/>
      </w:r>
    </w:p>
  </w:footnote>
  <w:footnote w:type="continuationSeparator" w:id="0">
    <w:p w:rsidR="00291F9B" w:rsidRDefault="00291F9B" w:rsidP="00E70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75" w:rsidRDefault="004D4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31" w:rsidRDefault="00E70131">
    <w:pPr>
      <w:pStyle w:val="Header"/>
    </w:pPr>
  </w:p>
  <w:p w:rsidR="00E70131" w:rsidRDefault="00E70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75" w:rsidRDefault="004D45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fillcolor="white">
      <v:fill color="white"/>
    </o:shapedefaults>
  </w:hdrShapeDefaults>
  <w:footnotePr>
    <w:footnote w:id="-1"/>
    <w:footnote w:id="0"/>
  </w:footnotePr>
  <w:endnotePr>
    <w:endnote w:id="-1"/>
    <w:endnote w:id="0"/>
  </w:endnotePr>
  <w:compat/>
  <w:rsids>
    <w:rsidRoot w:val="00E70131"/>
    <w:rsid w:val="000149A3"/>
    <w:rsid w:val="000458BE"/>
    <w:rsid w:val="000D11BF"/>
    <w:rsid w:val="00113431"/>
    <w:rsid w:val="0015625B"/>
    <w:rsid w:val="002624D2"/>
    <w:rsid w:val="00291F9B"/>
    <w:rsid w:val="00325A30"/>
    <w:rsid w:val="00467AEE"/>
    <w:rsid w:val="004B2E05"/>
    <w:rsid w:val="004D4575"/>
    <w:rsid w:val="0053748A"/>
    <w:rsid w:val="00591F65"/>
    <w:rsid w:val="005C7F76"/>
    <w:rsid w:val="006466F3"/>
    <w:rsid w:val="00673CF6"/>
    <w:rsid w:val="006C1BF9"/>
    <w:rsid w:val="007E26AF"/>
    <w:rsid w:val="00807698"/>
    <w:rsid w:val="00812CA9"/>
    <w:rsid w:val="00870B66"/>
    <w:rsid w:val="008756EE"/>
    <w:rsid w:val="008C49AE"/>
    <w:rsid w:val="00915EEF"/>
    <w:rsid w:val="0097782A"/>
    <w:rsid w:val="00981A3F"/>
    <w:rsid w:val="009A12F8"/>
    <w:rsid w:val="009A4B76"/>
    <w:rsid w:val="00A946DE"/>
    <w:rsid w:val="00AF3B92"/>
    <w:rsid w:val="00B44240"/>
    <w:rsid w:val="00BC5E8C"/>
    <w:rsid w:val="00D0702C"/>
    <w:rsid w:val="00D517FC"/>
    <w:rsid w:val="00D65949"/>
    <w:rsid w:val="00E70131"/>
    <w:rsid w:val="00E7052E"/>
    <w:rsid w:val="00F926D8"/>
    <w:rsid w:val="00FC3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rules v:ext="edit">
        <o:r id="V:Rule5" type="connector" idref="#_x0000_s1028"/>
        <o:r id="V:Rule6" type="connector" idref="#_x0000_s1032"/>
        <o:r id="V:Rule7" type="connector" idref="#_x0000_s1031"/>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31"/>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131"/>
    <w:pPr>
      <w:tabs>
        <w:tab w:val="center" w:pos="4680"/>
        <w:tab w:val="right" w:pos="9360"/>
      </w:tabs>
    </w:pPr>
  </w:style>
  <w:style w:type="character" w:customStyle="1" w:styleId="HeaderChar">
    <w:name w:val="Header Char"/>
    <w:basedOn w:val="DefaultParagraphFont"/>
    <w:link w:val="Header"/>
    <w:uiPriority w:val="99"/>
    <w:rsid w:val="00E70131"/>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E70131"/>
    <w:pPr>
      <w:tabs>
        <w:tab w:val="center" w:pos="4680"/>
        <w:tab w:val="right" w:pos="9360"/>
      </w:tabs>
    </w:pPr>
  </w:style>
  <w:style w:type="character" w:customStyle="1" w:styleId="FooterChar">
    <w:name w:val="Footer Char"/>
    <w:basedOn w:val="DefaultParagraphFont"/>
    <w:link w:val="Footer"/>
    <w:uiPriority w:val="99"/>
    <w:rsid w:val="00E70131"/>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E70131"/>
    <w:rPr>
      <w:rFonts w:ascii="Tahoma" w:hAnsi="Tahoma" w:cs="Tahoma"/>
      <w:sz w:val="16"/>
      <w:szCs w:val="16"/>
    </w:rPr>
  </w:style>
  <w:style w:type="character" w:customStyle="1" w:styleId="BalloonTextChar">
    <w:name w:val="Balloon Text Char"/>
    <w:basedOn w:val="DefaultParagraphFont"/>
    <w:link w:val="BalloonText"/>
    <w:uiPriority w:val="99"/>
    <w:semiHidden/>
    <w:rsid w:val="00E70131"/>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E701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064687">
      <w:bodyDiv w:val="1"/>
      <w:marLeft w:val="0"/>
      <w:marRight w:val="0"/>
      <w:marTop w:val="0"/>
      <w:marBottom w:val="0"/>
      <w:divBdr>
        <w:top w:val="none" w:sz="0" w:space="0" w:color="auto"/>
        <w:left w:val="none" w:sz="0" w:space="0" w:color="auto"/>
        <w:bottom w:val="none" w:sz="0" w:space="0" w:color="auto"/>
        <w:right w:val="none" w:sz="0" w:space="0" w:color="auto"/>
      </w:divBdr>
    </w:div>
    <w:div w:id="504134490">
      <w:bodyDiv w:val="1"/>
      <w:marLeft w:val="0"/>
      <w:marRight w:val="0"/>
      <w:marTop w:val="0"/>
      <w:marBottom w:val="0"/>
      <w:divBdr>
        <w:top w:val="none" w:sz="0" w:space="0" w:color="auto"/>
        <w:left w:val="none" w:sz="0" w:space="0" w:color="auto"/>
        <w:bottom w:val="none" w:sz="0" w:space="0" w:color="auto"/>
        <w:right w:val="none" w:sz="0" w:space="0" w:color="auto"/>
      </w:divBdr>
    </w:div>
    <w:div w:id="1029112629">
      <w:bodyDiv w:val="1"/>
      <w:marLeft w:val="0"/>
      <w:marRight w:val="0"/>
      <w:marTop w:val="0"/>
      <w:marBottom w:val="0"/>
      <w:divBdr>
        <w:top w:val="none" w:sz="0" w:space="0" w:color="auto"/>
        <w:left w:val="none" w:sz="0" w:space="0" w:color="auto"/>
        <w:bottom w:val="none" w:sz="0" w:space="0" w:color="auto"/>
        <w:right w:val="none" w:sz="0" w:space="0" w:color="auto"/>
      </w:divBdr>
    </w:div>
    <w:div w:id="1292831093">
      <w:bodyDiv w:val="1"/>
      <w:marLeft w:val="0"/>
      <w:marRight w:val="0"/>
      <w:marTop w:val="0"/>
      <w:marBottom w:val="0"/>
      <w:divBdr>
        <w:top w:val="none" w:sz="0" w:space="0" w:color="auto"/>
        <w:left w:val="none" w:sz="0" w:space="0" w:color="auto"/>
        <w:bottom w:val="none" w:sz="0" w:space="0" w:color="auto"/>
        <w:right w:val="none" w:sz="0" w:space="0" w:color="auto"/>
      </w:divBdr>
    </w:div>
    <w:div w:id="14667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ixon@stwillschoo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CB3E4-C33E-4391-9B75-495D394A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jschiller</dc:creator>
  <cp:lastModifiedBy>mdixon</cp:lastModifiedBy>
  <cp:revision>7</cp:revision>
  <cp:lastPrinted>2017-11-01T21:51:00Z</cp:lastPrinted>
  <dcterms:created xsi:type="dcterms:W3CDTF">2017-10-29T23:19:00Z</dcterms:created>
  <dcterms:modified xsi:type="dcterms:W3CDTF">2017-11-01T21:53:00Z</dcterms:modified>
</cp:coreProperties>
</file>